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E116F7" w:rsidRPr="007D6F3E" w:rsidTr="00E116F7">
        <w:trPr>
          <w:trHeight w:val="5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116F7" w:rsidRPr="007D6F3E" w:rsidRDefault="00E116F7" w:rsidP="00E116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D6F3E">
              <w:rPr>
                <w:rFonts w:ascii="Times New Roman" w:hAnsi="Times New Roman" w:cs="Times New Roman"/>
                <w:sz w:val="28"/>
                <w:szCs w:val="28"/>
              </w:rPr>
              <w:t xml:space="preserve">Чемпіонат Дніпропетровської області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футболу серед юнаків 2008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Pr="007D6F3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F3E">
              <w:rPr>
                <w:rFonts w:ascii="Times New Roman" w:hAnsi="Times New Roman" w:cs="Times New Roman"/>
                <w:sz w:val="28"/>
                <w:szCs w:val="28"/>
              </w:rPr>
              <w:t>Кривий Ріг</w:t>
            </w:r>
          </w:p>
        </w:tc>
      </w:tr>
    </w:tbl>
    <w:p w:rsidR="00C9190D" w:rsidRDefault="00C9190D"/>
    <w:sectPr w:rsidR="00C91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F7"/>
    <w:rsid w:val="00C9190D"/>
    <w:rsid w:val="00E1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E45C"/>
  <w15:chartTrackingRefBased/>
  <w15:docId w15:val="{DB403E82-7E0B-4558-B0EE-D3894586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2019-10-15T08:26:00Z</dcterms:created>
  <dcterms:modified xsi:type="dcterms:W3CDTF">2019-10-15T08:27:00Z</dcterms:modified>
</cp:coreProperties>
</file>